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5220" w14:textId="45E5D48C" w:rsidR="00D2197E" w:rsidRDefault="00D2197E" w:rsidP="003F21F1">
      <w:pPr>
        <w:spacing w:after="0" w:line="240" w:lineRule="auto"/>
        <w:jc w:val="both"/>
      </w:pPr>
      <w:r>
        <w:t xml:space="preserve">ASSUNTO: PEDIDO DE </w:t>
      </w:r>
      <w:r w:rsidR="00505244">
        <w:t xml:space="preserve">ADOÇÃO DA SISTEMÁTICA DE </w:t>
      </w:r>
      <w:r>
        <w:t>IMPRESSÃO CONJUNTA</w:t>
      </w:r>
    </w:p>
    <w:p w14:paraId="0F525FA8" w14:textId="77777777" w:rsidR="00D2197E" w:rsidRDefault="00D2197E" w:rsidP="003F21F1">
      <w:pPr>
        <w:spacing w:after="0" w:line="240" w:lineRule="auto"/>
        <w:jc w:val="both"/>
      </w:pPr>
    </w:p>
    <w:p w14:paraId="662C7530" w14:textId="5C3170E1" w:rsidR="00D2197E" w:rsidRDefault="00B7472F" w:rsidP="003F21F1">
      <w:pPr>
        <w:spacing w:after="0" w:line="240" w:lineRule="auto"/>
        <w:jc w:val="both"/>
      </w:pPr>
      <w:sdt>
        <w:sdtPr>
          <w:rPr>
            <w:b/>
          </w:rPr>
          <w:id w:val="889620093"/>
          <w:placeholder>
            <w:docPart w:val="DefaultPlaceholder_-1854013440"/>
          </w:placeholder>
          <w15:color w:val="3366FF"/>
        </w:sdtPr>
        <w:sdtEndPr/>
        <w:sdtContent>
          <w:r w:rsidR="00D2197E" w:rsidRPr="008939B9">
            <w:rPr>
              <w:b/>
            </w:rPr>
            <w:t>EMPRESA A</w:t>
          </w:r>
        </w:sdtContent>
      </w:sdt>
      <w:r w:rsidR="00D2197E">
        <w:t xml:space="preserve">, pessoa jurídica de direito privado, inscrita no CNPJ/MF sob o nº </w:t>
      </w:r>
      <w:sdt>
        <w:sdtPr>
          <w:rPr>
            <w:b/>
          </w:rPr>
          <w:id w:val="-1168701251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, Inscrição Estadual nº </w:t>
      </w:r>
      <w:sdt>
        <w:sdtPr>
          <w:rPr>
            <w:b/>
          </w:rPr>
          <w:id w:val="1617791589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, com estabelecimento situado à </w:t>
      </w:r>
      <w:sdt>
        <w:sdtPr>
          <w:rPr>
            <w:b/>
          </w:rPr>
          <w:id w:val="1405875346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, neste ato simplesmente denominada </w:t>
      </w:r>
      <w:sdt>
        <w:sdtPr>
          <w:id w:val="1811755916"/>
          <w:placeholder>
            <w:docPart w:val="DefaultPlaceholder_-1854013440"/>
          </w:placeholder>
          <w15:color w:val="3366FF"/>
        </w:sdtPr>
        <w:sdtEndPr>
          <w:rPr>
            <w:b/>
          </w:rPr>
        </w:sdtEndPr>
        <w:sdtContent>
          <w:r w:rsidR="00D2197E" w:rsidRPr="00D2197E">
            <w:rPr>
              <w:b/>
            </w:rPr>
            <w:t>EMPRESA A</w:t>
          </w:r>
        </w:sdtContent>
      </w:sdt>
      <w:r w:rsidR="00D2197E">
        <w:t xml:space="preserve">, e </w:t>
      </w:r>
      <w:sdt>
        <w:sdtPr>
          <w:id w:val="370891841"/>
          <w:placeholder>
            <w:docPart w:val="DefaultPlaceholder_-1854013440"/>
          </w:placeholder>
          <w15:color w:val="3366FF"/>
        </w:sdtPr>
        <w:sdtEndPr>
          <w:rPr>
            <w:b/>
          </w:rPr>
        </w:sdtEndPr>
        <w:sdtContent>
          <w:r w:rsidR="00D2197E" w:rsidRPr="00434C67">
            <w:rPr>
              <w:b/>
            </w:rPr>
            <w:t>EMPRESA B</w:t>
          </w:r>
        </w:sdtContent>
      </w:sdt>
      <w:r w:rsidR="00D2197E">
        <w:t xml:space="preserve">, pessoa jurídica de direito privado, inscrita no CNJP/MF sob o nº </w:t>
      </w:r>
      <w:sdt>
        <w:sdtPr>
          <w:rPr>
            <w:b/>
          </w:rPr>
          <w:id w:val="671216072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 e com Inscrição Estadual nº </w:t>
      </w:r>
      <w:sdt>
        <w:sdtPr>
          <w:rPr>
            <w:b/>
          </w:rPr>
          <w:id w:val="524679840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, estabelecida </w:t>
      </w:r>
      <w:sdt>
        <w:sdtPr>
          <w:rPr>
            <w:b/>
          </w:rPr>
          <w:id w:val="2144310144"/>
          <w:placeholder>
            <w:docPart w:val="DefaultPlaceholder_-1854013440"/>
          </w:placeholder>
          <w:showingPlcHdr/>
          <w15:color w:val="3366FF"/>
        </w:sdtPr>
        <w:sdtEndPr/>
        <w:sdtContent>
          <w:r w:rsidR="006B5FC6" w:rsidRPr="006B5FC6">
            <w:rPr>
              <w:rStyle w:val="TextodoEspaoReservado"/>
              <w:b/>
            </w:rPr>
            <w:t>Clique ou toque aqui para inserir o texto.</w:t>
          </w:r>
        </w:sdtContent>
      </w:sdt>
      <w:r w:rsidR="00D2197E">
        <w:t xml:space="preserve">, neste ato simplesmente denominada </w:t>
      </w:r>
      <w:sdt>
        <w:sdtPr>
          <w:id w:val="994374714"/>
          <w:placeholder>
            <w:docPart w:val="DefaultPlaceholder_-1854013440"/>
          </w:placeholder>
          <w15:color w:val="3366FF"/>
        </w:sdtPr>
        <w:sdtEndPr>
          <w:rPr>
            <w:b/>
          </w:rPr>
        </w:sdtEndPr>
        <w:sdtContent>
          <w:r w:rsidR="00D2197E" w:rsidRPr="00D2197E">
            <w:rPr>
              <w:b/>
            </w:rPr>
            <w:t>EMPRESA B</w:t>
          </w:r>
        </w:sdtContent>
      </w:sdt>
      <w:r w:rsidR="00D2197E" w:rsidRPr="00D2197E">
        <w:rPr>
          <w:b/>
        </w:rPr>
        <w:t>.</w:t>
      </w:r>
    </w:p>
    <w:p w14:paraId="5298A560" w14:textId="77777777" w:rsidR="00D2197E" w:rsidRDefault="00D2197E" w:rsidP="003F21F1">
      <w:pPr>
        <w:spacing w:after="0" w:line="240" w:lineRule="auto"/>
        <w:jc w:val="both"/>
      </w:pPr>
    </w:p>
    <w:p w14:paraId="450D4624" w14:textId="77777777" w:rsidR="00D2197E" w:rsidRDefault="00D2197E" w:rsidP="003F21F1">
      <w:pPr>
        <w:spacing w:after="0" w:line="240" w:lineRule="auto"/>
        <w:jc w:val="both"/>
      </w:pPr>
      <w:r>
        <w:t xml:space="preserve">Conjuntamente denominadas Requerentes, vêm, por seus procuradores </w:t>
      </w:r>
      <w:r w:rsidR="00D55021">
        <w:t>infra-assinados</w:t>
      </w:r>
      <w:r>
        <w:t>, com base na Cláusula Décima Primeira do Convênio ICMS 126/1998, de 11 de dezembro de 1998, solicitar autorização para impressão conjunta de suas respectivas Notas Fiscais de Serviços de Telecomunicações – NFST – Modelo 22 em um único documento de cobrança, no qual figurarão conforme descrição que segue:</w:t>
      </w:r>
    </w:p>
    <w:p w14:paraId="642164E9" w14:textId="77777777" w:rsidR="00D2197E" w:rsidRDefault="00D2197E" w:rsidP="003F21F1">
      <w:pPr>
        <w:spacing w:after="0" w:line="240" w:lineRule="auto"/>
        <w:jc w:val="both"/>
      </w:pPr>
    </w:p>
    <w:p w14:paraId="70293A46" w14:textId="470AB259" w:rsidR="00D2197E" w:rsidRDefault="00D2197E" w:rsidP="003F21F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sdt>
        <w:sdtPr>
          <w:id w:val="-41905020"/>
          <w:placeholder>
            <w:docPart w:val="DefaultPlaceholder_-1854013440"/>
          </w:placeholder>
          <w15:color w:val="3366FF"/>
        </w:sdtPr>
        <w:sdtEndPr>
          <w:rPr>
            <w:b/>
          </w:rPr>
        </w:sdtEndPr>
        <w:sdtContent>
          <w:r w:rsidRPr="00434C67">
            <w:rPr>
              <w:b/>
            </w:rPr>
            <w:t>EMPRESA A</w:t>
          </w:r>
        </w:sdtContent>
      </w:sdt>
      <w:r>
        <w:t xml:space="preserve"> na qualidade de responsável pela impressão conjunta do documento fiscal, encaminhará os arquivos com as correspondentes NFST para que a </w:t>
      </w:r>
      <w:sdt>
        <w:sdtPr>
          <w:id w:val="13737752"/>
          <w:placeholder>
            <w:docPart w:val="DefaultPlaceholder_-1854013440"/>
          </w:placeholder>
          <w15:color w:val="3366FF"/>
        </w:sdtPr>
        <w:sdtEndPr>
          <w:rPr>
            <w:b/>
          </w:rPr>
        </w:sdtEndPr>
        <w:sdtContent>
          <w:r w:rsidRPr="00434C67">
            <w:rPr>
              <w:b/>
            </w:rPr>
            <w:t>EMPRESA B</w:t>
          </w:r>
        </w:sdtContent>
      </w:sdt>
      <w:r>
        <w:t xml:space="preserve"> possa cumprir suas obrigações tributárias assessórias e principais. Ressalta-se que, cada operadora efetuará o recolhimento de seu ICMS, bem como, efetuará a escrituração de seus livros fiscais.</w:t>
      </w:r>
    </w:p>
    <w:p w14:paraId="78AD8464" w14:textId="77777777" w:rsidR="00D2197E" w:rsidRDefault="00D2197E" w:rsidP="003F21F1">
      <w:pPr>
        <w:spacing w:after="0" w:line="240" w:lineRule="auto"/>
        <w:jc w:val="both"/>
      </w:pPr>
    </w:p>
    <w:p w14:paraId="33BCDF00" w14:textId="77777777" w:rsidR="00D2197E" w:rsidRDefault="00D2197E" w:rsidP="003F21F1">
      <w:pPr>
        <w:spacing w:after="0" w:line="240" w:lineRule="auto"/>
        <w:jc w:val="both"/>
      </w:pP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2046"/>
        <w:gridCol w:w="1924"/>
        <w:gridCol w:w="1571"/>
        <w:gridCol w:w="1395"/>
        <w:gridCol w:w="1748"/>
        <w:gridCol w:w="1381"/>
      </w:tblGrid>
      <w:tr w:rsidR="00D2197E" w14:paraId="2DFA445D" w14:textId="77777777" w:rsidTr="003F21F1">
        <w:trPr>
          <w:jc w:val="center"/>
        </w:trPr>
        <w:tc>
          <w:tcPr>
            <w:tcW w:w="2046" w:type="dxa"/>
            <w:shd w:val="clear" w:color="auto" w:fill="BFBFBF" w:themeFill="background1" w:themeFillShade="BF"/>
          </w:tcPr>
          <w:p w14:paraId="6FC3C16A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Operadora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14:paraId="43DFE51C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IE</w:t>
            </w:r>
          </w:p>
        </w:tc>
        <w:tc>
          <w:tcPr>
            <w:tcW w:w="1571" w:type="dxa"/>
            <w:shd w:val="clear" w:color="auto" w:fill="BFBFBF" w:themeFill="background1" w:themeFillShade="BF"/>
          </w:tcPr>
          <w:p w14:paraId="7F6548B2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CNPJ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14:paraId="6BA2D996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Situação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61823252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Série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14:paraId="5AD1641B" w14:textId="77777777" w:rsidR="00D2197E" w:rsidRPr="00D2197E" w:rsidRDefault="00D2197E" w:rsidP="003F21F1">
            <w:pPr>
              <w:jc w:val="both"/>
              <w:rPr>
                <w:b/>
              </w:rPr>
            </w:pPr>
            <w:r w:rsidRPr="00D2197E">
              <w:rPr>
                <w:b/>
              </w:rPr>
              <w:t>Subsérie</w:t>
            </w:r>
          </w:p>
        </w:tc>
      </w:tr>
      <w:tr w:rsidR="00D2197E" w14:paraId="2E02BA07" w14:textId="77777777" w:rsidTr="003F21F1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id w:val="697517599"/>
              <w:placeholder>
                <w:docPart w:val="DefaultPlaceholder_-1854013440"/>
              </w:placeholder>
              <w15:color w:val="3366FF"/>
            </w:sdtPr>
            <w:sdtEndPr/>
            <w:sdtContent>
              <w:p w14:paraId="751D747B" w14:textId="6078C928" w:rsidR="00D2197E" w:rsidRPr="00DD3090" w:rsidRDefault="00D2197E" w:rsidP="003F21F1">
                <w:pPr>
                  <w:jc w:val="both"/>
                  <w:rPr>
                    <w:b/>
                  </w:rPr>
                </w:pPr>
                <w:r w:rsidRPr="00DD3090">
                  <w:rPr>
                    <w:b/>
                  </w:rPr>
                  <w:t>EMPRESA A</w:t>
                </w:r>
              </w:p>
            </w:sdtContent>
          </w:sdt>
        </w:tc>
        <w:sdt>
          <w:sdtPr>
            <w:alias w:val="Inscriçao Estadual"/>
            <w:tag w:val="Inscriçao Estadual"/>
            <w:id w:val="228579004"/>
            <w:placeholder>
              <w:docPart w:val="C5A1DCCBCF344C6CB62D839EA93FCE28"/>
            </w:placeholder>
            <w:showingPlcHdr/>
            <w15:color w:val="3366FF"/>
          </w:sdtPr>
          <w:sdtEndPr/>
          <w:sdtContent>
            <w:tc>
              <w:tcPr>
                <w:tcW w:w="1924" w:type="dxa"/>
                <w:vAlign w:val="center"/>
              </w:tcPr>
              <w:p w14:paraId="060A8494" w14:textId="261D0ED2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alias w:val="cnpj"/>
            <w:tag w:val="cnpj"/>
            <w:id w:val="-950625271"/>
            <w:placeholder>
              <w:docPart w:val="FB1A10B3134E4BB3A8D880F5CDB715EE"/>
            </w:placeholder>
            <w:showingPlcHdr/>
            <w15:color w:val="3366FF"/>
          </w:sdtPr>
          <w:sdtEndPr/>
          <w:sdtContent>
            <w:tc>
              <w:tcPr>
                <w:tcW w:w="1571" w:type="dxa"/>
                <w:vAlign w:val="center"/>
              </w:tcPr>
              <w:p w14:paraId="5C8CD8D6" w14:textId="31B7D43B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395" w:type="dxa"/>
            <w:vAlign w:val="center"/>
          </w:tcPr>
          <w:p w14:paraId="226776FD" w14:textId="77777777" w:rsidR="00D2197E" w:rsidRDefault="00D2197E" w:rsidP="003F21F1">
            <w:pPr>
              <w:jc w:val="both"/>
            </w:pPr>
            <w:r>
              <w:t>IMPRESSORA</w:t>
            </w:r>
          </w:p>
        </w:tc>
        <w:sdt>
          <w:sdtPr>
            <w:alias w:val="Série"/>
            <w:tag w:val="Série"/>
            <w:id w:val="-1187046679"/>
            <w:placeholder>
              <w:docPart w:val="D9E02168138F4090888DCEFDBA184BDC"/>
            </w:placeholder>
            <w:showingPlcHdr/>
            <w15:color w:val="3366FF"/>
          </w:sdtPr>
          <w:sdtEndPr/>
          <w:sdtContent>
            <w:tc>
              <w:tcPr>
                <w:tcW w:w="1748" w:type="dxa"/>
                <w:vMerge w:val="restart"/>
                <w:vAlign w:val="center"/>
              </w:tcPr>
              <w:p w14:paraId="764C9B4D" w14:textId="4E295B2F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alias w:val="Subsérie"/>
            <w:tag w:val="Subsérie"/>
            <w:id w:val="1232503487"/>
            <w:placeholder>
              <w:docPart w:val="7AE711F598FE4CA3956BACBEE48BCCBC"/>
            </w:placeholder>
            <w:showingPlcHdr/>
            <w15:color w:val="3366FF"/>
          </w:sdtPr>
          <w:sdtEndPr/>
          <w:sdtContent>
            <w:tc>
              <w:tcPr>
                <w:tcW w:w="1381" w:type="dxa"/>
                <w:vMerge w:val="restart"/>
                <w:vAlign w:val="center"/>
              </w:tcPr>
              <w:p w14:paraId="73EEDF8B" w14:textId="1279F4ED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2197E" w14:paraId="64115EB1" w14:textId="77777777" w:rsidTr="003F21F1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id w:val="-1000263580"/>
              <w:placeholder>
                <w:docPart w:val="DefaultPlaceholder_-1854013440"/>
              </w:placeholder>
              <w15:color w:val="3366FF"/>
            </w:sdtPr>
            <w:sdtEndPr/>
            <w:sdtContent>
              <w:p w14:paraId="39A772FD" w14:textId="3DB84B66" w:rsidR="00D2197E" w:rsidRPr="00DD3090" w:rsidRDefault="00D2197E" w:rsidP="003F21F1">
                <w:pPr>
                  <w:jc w:val="both"/>
                  <w:rPr>
                    <w:b/>
                  </w:rPr>
                </w:pPr>
                <w:r w:rsidRPr="00DD3090">
                  <w:rPr>
                    <w:b/>
                  </w:rPr>
                  <w:t>EMPRESA B</w:t>
                </w:r>
              </w:p>
            </w:sdtContent>
          </w:sdt>
        </w:tc>
        <w:sdt>
          <w:sdtPr>
            <w:alias w:val="inscrição estadual"/>
            <w:tag w:val="inscrição estadual"/>
            <w:id w:val="-664625710"/>
            <w:placeholder>
              <w:docPart w:val="113DE239CB1E468CB7C23550EB06B10E"/>
            </w:placeholder>
            <w:showingPlcHdr/>
            <w15:color w:val="3366FF"/>
          </w:sdtPr>
          <w:sdtEndPr/>
          <w:sdtContent>
            <w:tc>
              <w:tcPr>
                <w:tcW w:w="1924" w:type="dxa"/>
                <w:vAlign w:val="center"/>
              </w:tcPr>
              <w:p w14:paraId="67F32295" w14:textId="7262393C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alias w:val="cnpj"/>
            <w:tag w:val="cnpj"/>
            <w:id w:val="1280996986"/>
            <w:placeholder>
              <w:docPart w:val="31B940A5D44F4296AADE6BC0FC1C10D8"/>
            </w:placeholder>
            <w:showingPlcHdr/>
            <w15:color w:val="3366FF"/>
          </w:sdtPr>
          <w:sdtEndPr/>
          <w:sdtContent>
            <w:tc>
              <w:tcPr>
                <w:tcW w:w="1571" w:type="dxa"/>
                <w:vAlign w:val="center"/>
              </w:tcPr>
              <w:p w14:paraId="7582A3B0" w14:textId="44BAC502" w:rsidR="00D2197E" w:rsidRDefault="00F04EA1" w:rsidP="003F21F1">
                <w:pPr>
                  <w:jc w:val="both"/>
                </w:pPr>
                <w:r w:rsidRPr="00E93A5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395" w:type="dxa"/>
            <w:vAlign w:val="center"/>
          </w:tcPr>
          <w:p w14:paraId="2FCE96EB" w14:textId="77777777" w:rsidR="00D2197E" w:rsidRDefault="00D2197E" w:rsidP="003F21F1">
            <w:pPr>
              <w:jc w:val="both"/>
            </w:pPr>
            <w:r>
              <w:t>EMITENTE</w:t>
            </w:r>
          </w:p>
        </w:tc>
        <w:tc>
          <w:tcPr>
            <w:tcW w:w="1748" w:type="dxa"/>
            <w:vMerge/>
          </w:tcPr>
          <w:p w14:paraId="23807224" w14:textId="77777777" w:rsidR="00D2197E" w:rsidRDefault="00D2197E" w:rsidP="003F21F1">
            <w:pPr>
              <w:jc w:val="both"/>
            </w:pPr>
          </w:p>
        </w:tc>
        <w:tc>
          <w:tcPr>
            <w:tcW w:w="1381" w:type="dxa"/>
            <w:vMerge/>
          </w:tcPr>
          <w:p w14:paraId="11A78E78" w14:textId="77777777" w:rsidR="00D2197E" w:rsidRDefault="00D2197E" w:rsidP="003F21F1">
            <w:pPr>
              <w:jc w:val="both"/>
            </w:pPr>
          </w:p>
        </w:tc>
      </w:tr>
    </w:tbl>
    <w:p w14:paraId="096AA8FC" w14:textId="77777777" w:rsidR="00D2197E" w:rsidRDefault="00D2197E" w:rsidP="003F21F1">
      <w:pPr>
        <w:spacing w:after="0" w:line="240" w:lineRule="auto"/>
        <w:jc w:val="both"/>
      </w:pPr>
    </w:p>
    <w:p w14:paraId="7642CA4B" w14:textId="77777777" w:rsidR="00D2197E" w:rsidRDefault="00D2197E" w:rsidP="003F21F1">
      <w:pPr>
        <w:spacing w:after="0" w:line="240" w:lineRule="auto"/>
        <w:jc w:val="both"/>
      </w:pPr>
      <w:r>
        <w:t>Diante do exposto, as Requerentes solicitam o deferimento do pedido de autorização para impressão conjunta de suas Notas Fiscais de Serviços de Telecomunicações, na forma supramencionada.</w:t>
      </w:r>
    </w:p>
    <w:p w14:paraId="7B57A896" w14:textId="77777777" w:rsidR="00D2197E" w:rsidRDefault="00D2197E" w:rsidP="003F21F1">
      <w:pPr>
        <w:spacing w:after="0" w:line="240" w:lineRule="auto"/>
        <w:jc w:val="both"/>
      </w:pPr>
    </w:p>
    <w:p w14:paraId="6CEB80BE" w14:textId="77777777" w:rsidR="00D2197E" w:rsidRDefault="00D2197E" w:rsidP="003F21F1">
      <w:pPr>
        <w:spacing w:after="0" w:line="240" w:lineRule="auto"/>
        <w:jc w:val="both"/>
      </w:pPr>
      <w:r>
        <w:t>Nestes termos, pede deferimento.</w:t>
      </w:r>
    </w:p>
    <w:p w14:paraId="21B6FBC7" w14:textId="77777777" w:rsidR="00D2197E" w:rsidRDefault="00D2197E" w:rsidP="003F21F1">
      <w:pPr>
        <w:spacing w:after="0" w:line="240" w:lineRule="auto"/>
        <w:jc w:val="both"/>
      </w:pPr>
    </w:p>
    <w:p w14:paraId="03E5B36D" w14:textId="730FACA8" w:rsidR="00D2197E" w:rsidRDefault="00F04EA1" w:rsidP="003F21F1">
      <w:pPr>
        <w:spacing w:after="0" w:line="240" w:lineRule="auto"/>
        <w:jc w:val="both"/>
      </w:pPr>
      <w:r>
        <w:t>Novo Hamburgo - RS</w:t>
      </w:r>
      <w:r w:rsidR="00D2197E">
        <w:t>,</w:t>
      </w:r>
      <w:sdt>
        <w:sdtPr>
          <w:id w:val="46191705"/>
          <w:placeholder>
            <w:docPart w:val="1BFEC7BD77214587ADAB793D502CC4A8"/>
          </w:placeholder>
          <w:showingPlcHdr/>
          <w15:color w:val="3366FF"/>
          <w:date w:fullDate="2022-04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775F5" w:rsidRPr="00E93A51">
            <w:rPr>
              <w:rStyle w:val="TextodoEspaoReservado"/>
            </w:rPr>
            <w:t>Clique ou toque aqui para inserir uma data.</w:t>
          </w:r>
        </w:sdtContent>
      </w:sdt>
      <w:r w:rsidR="00D2197E">
        <w:t>.</w:t>
      </w:r>
    </w:p>
    <w:p w14:paraId="1E20FD92" w14:textId="77777777" w:rsidR="00D2197E" w:rsidRDefault="00D2197E" w:rsidP="003F21F1">
      <w:pPr>
        <w:spacing w:after="0" w:line="240" w:lineRule="auto"/>
        <w:jc w:val="both"/>
      </w:pPr>
    </w:p>
    <w:p w14:paraId="72AC7A84" w14:textId="77777777" w:rsidR="00D2197E" w:rsidRDefault="00D2197E" w:rsidP="003F21F1">
      <w:pPr>
        <w:spacing w:after="0" w:line="240" w:lineRule="auto"/>
        <w:jc w:val="both"/>
      </w:pPr>
    </w:p>
    <w:p w14:paraId="5DE507CC" w14:textId="77777777" w:rsidR="00D2197E" w:rsidRDefault="00D2197E" w:rsidP="003F21F1">
      <w:pPr>
        <w:spacing w:after="0" w:line="240" w:lineRule="auto"/>
        <w:jc w:val="both"/>
      </w:pPr>
      <w:r>
        <w:t>___________________________________________</w:t>
      </w:r>
    </w:p>
    <w:sdt>
      <w:sdtPr>
        <w:rPr>
          <w:b/>
        </w:rPr>
        <w:id w:val="-932207245"/>
        <w:placeholder>
          <w:docPart w:val="DefaultPlaceholder_-1854013440"/>
        </w:placeholder>
        <w15:color w:val="3366FF"/>
      </w:sdtPr>
      <w:sdtEndPr/>
      <w:sdtContent>
        <w:bookmarkStart w:id="0" w:name="_GoBack" w:displacedByCustomXml="prev"/>
        <w:p w14:paraId="3669020A" w14:textId="439FCAE8" w:rsidR="00D2197E" w:rsidRPr="00434C67" w:rsidRDefault="00D2197E" w:rsidP="003F21F1">
          <w:pPr>
            <w:spacing w:after="0" w:line="240" w:lineRule="auto"/>
            <w:jc w:val="both"/>
            <w:rPr>
              <w:b/>
            </w:rPr>
          </w:pPr>
          <w:r w:rsidRPr="00434C67">
            <w:rPr>
              <w:b/>
            </w:rPr>
            <w:t>EMPRESA A</w:t>
          </w:r>
        </w:p>
        <w:bookmarkEnd w:id="0" w:displacedByCustomXml="next"/>
      </w:sdtContent>
    </w:sdt>
    <w:p w14:paraId="758006CE" w14:textId="1B0AFC29" w:rsidR="00D2197E" w:rsidRDefault="00C775F5" w:rsidP="003F21F1">
      <w:pPr>
        <w:spacing w:after="0" w:line="240" w:lineRule="auto"/>
        <w:jc w:val="both"/>
      </w:pPr>
      <w:r>
        <w:t xml:space="preserve">Representante ou </w:t>
      </w:r>
      <w:r w:rsidR="00D2197E">
        <w:t>Procurador</w:t>
      </w:r>
    </w:p>
    <w:p w14:paraId="4B92107C" w14:textId="77777777" w:rsidR="00D2197E" w:rsidRDefault="00D2197E" w:rsidP="003F21F1">
      <w:pPr>
        <w:spacing w:after="0" w:line="240" w:lineRule="auto"/>
        <w:jc w:val="both"/>
      </w:pPr>
    </w:p>
    <w:p w14:paraId="3D8F446E" w14:textId="77777777" w:rsidR="00D2197E" w:rsidRDefault="00D2197E" w:rsidP="003F21F1">
      <w:pPr>
        <w:spacing w:after="0" w:line="240" w:lineRule="auto"/>
        <w:jc w:val="both"/>
      </w:pPr>
    </w:p>
    <w:p w14:paraId="3C411291" w14:textId="77777777" w:rsidR="00D2197E" w:rsidRDefault="00D2197E" w:rsidP="003F21F1">
      <w:pPr>
        <w:spacing w:after="0" w:line="240" w:lineRule="auto"/>
        <w:jc w:val="both"/>
      </w:pPr>
      <w:r>
        <w:t>___________________________________________</w:t>
      </w:r>
    </w:p>
    <w:sdt>
      <w:sdtPr>
        <w:rPr>
          <w:b/>
        </w:rPr>
        <w:id w:val="-1035275780"/>
        <w:placeholder>
          <w:docPart w:val="DefaultPlaceholder_-1854013440"/>
        </w:placeholder>
        <w15:color w:val="3366FF"/>
      </w:sdtPr>
      <w:sdtEndPr/>
      <w:sdtContent>
        <w:p w14:paraId="27722004" w14:textId="4FBB57D6" w:rsidR="00D2197E" w:rsidRPr="00434C67" w:rsidRDefault="00D2197E" w:rsidP="003F21F1">
          <w:pPr>
            <w:spacing w:after="0" w:line="240" w:lineRule="auto"/>
            <w:jc w:val="both"/>
            <w:rPr>
              <w:b/>
            </w:rPr>
          </w:pPr>
          <w:r w:rsidRPr="00434C67">
            <w:rPr>
              <w:b/>
            </w:rPr>
            <w:t>EMPRESA B</w:t>
          </w:r>
        </w:p>
      </w:sdtContent>
    </w:sdt>
    <w:p w14:paraId="6042FD09" w14:textId="4821EEE1" w:rsidR="006B5140" w:rsidRDefault="00C775F5" w:rsidP="003F21F1">
      <w:pPr>
        <w:spacing w:after="0" w:line="240" w:lineRule="auto"/>
        <w:jc w:val="both"/>
      </w:pPr>
      <w:r>
        <w:t xml:space="preserve">Representante ou </w:t>
      </w:r>
      <w:r w:rsidR="00D2197E">
        <w:t>Procurador</w:t>
      </w:r>
    </w:p>
    <w:sectPr w:rsidR="006B5140" w:rsidSect="00421A7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5363" w14:textId="77777777" w:rsidR="00C775F5" w:rsidRDefault="00C775F5" w:rsidP="00C775F5">
      <w:pPr>
        <w:spacing w:after="0" w:line="240" w:lineRule="auto"/>
      </w:pPr>
      <w:r>
        <w:separator/>
      </w:r>
    </w:p>
  </w:endnote>
  <w:endnote w:type="continuationSeparator" w:id="0">
    <w:p w14:paraId="2323BB90" w14:textId="77777777" w:rsidR="00C775F5" w:rsidRDefault="00C775F5" w:rsidP="00C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38A4" w14:textId="77777777" w:rsidR="00C775F5" w:rsidRDefault="00C775F5" w:rsidP="00C775F5">
      <w:pPr>
        <w:spacing w:after="0" w:line="240" w:lineRule="auto"/>
      </w:pPr>
      <w:r>
        <w:separator/>
      </w:r>
    </w:p>
  </w:footnote>
  <w:footnote w:type="continuationSeparator" w:id="0">
    <w:p w14:paraId="721A99A3" w14:textId="77777777" w:rsidR="00C775F5" w:rsidRDefault="00C775F5" w:rsidP="00C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0" w:type="pct"/>
      <w:jc w:val="center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1011"/>
      <w:gridCol w:w="3060"/>
      <w:gridCol w:w="3090"/>
      <w:gridCol w:w="2390"/>
    </w:tblGrid>
    <w:tr w:rsidR="00C775F5" w:rsidRPr="00452A3C" w14:paraId="14C47E25" w14:textId="77777777" w:rsidTr="00C132CC">
      <w:trPr>
        <w:jc w:val="center"/>
      </w:trPr>
      <w:tc>
        <w:tcPr>
          <w:tcW w:w="478" w:type="pct"/>
          <w:vAlign w:val="center"/>
        </w:tcPr>
        <w:p w14:paraId="01FA112F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rebuchet MS" w:eastAsia="Times New Roman" w:hAnsi="Trebuchet MS"/>
              <w:sz w:val="24"/>
              <w:szCs w:val="24"/>
            </w:rPr>
          </w:pPr>
          <w:r w:rsidRPr="00452A3C">
            <w:rPr>
              <w:rFonts w:ascii="Trebuchet MS" w:eastAsia="Times New Roman" w:hAnsi="Trebuchet MS"/>
              <w:noProof/>
              <w:sz w:val="24"/>
              <w:szCs w:val="24"/>
              <w:lang w:eastAsia="pt-BR"/>
            </w:rPr>
            <w:drawing>
              <wp:inline distT="0" distB="0" distL="0" distR="0" wp14:anchorId="59B472C9" wp14:editId="7AA476C9">
                <wp:extent cx="504825" cy="51181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" w:type="pct"/>
          <w:vAlign w:val="center"/>
        </w:tcPr>
        <w:tbl>
          <w:tblPr>
            <w:tblW w:w="2844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4"/>
          </w:tblGrid>
          <w:tr w:rsidR="00C775F5" w:rsidRPr="00452A3C" w14:paraId="3CB67742" w14:textId="77777777" w:rsidTr="00C132CC">
            <w:trPr>
              <w:tblCellSpacing w:w="0" w:type="dxa"/>
            </w:trPr>
            <w:tc>
              <w:tcPr>
                <w:tcW w:w="2844" w:type="dxa"/>
                <w:vAlign w:val="center"/>
              </w:tcPr>
              <w:p w14:paraId="7171FAFC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Governo do Estado</w:t>
                </w:r>
              </w:p>
            </w:tc>
          </w:tr>
          <w:tr w:rsidR="00C775F5" w:rsidRPr="00452A3C" w14:paraId="06600C27" w14:textId="77777777" w:rsidTr="00C132CC">
            <w:trPr>
              <w:tblCellSpacing w:w="0" w:type="dxa"/>
            </w:trPr>
            <w:tc>
              <w:tcPr>
                <w:tcW w:w="2844" w:type="dxa"/>
                <w:vAlign w:val="center"/>
              </w:tcPr>
              <w:p w14:paraId="3F09E423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do Rio Grande do Sul</w:t>
                </w:r>
              </w:p>
              <w:p w14:paraId="7981DF4A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Secretaria da Fazenda</w:t>
                </w:r>
              </w:p>
            </w:tc>
          </w:tr>
        </w:tbl>
        <w:p w14:paraId="2DBEE7CC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rebuchet MS" w:eastAsia="Times New Roman" w:hAnsi="Trebuchet MS"/>
              <w:sz w:val="24"/>
              <w:szCs w:val="24"/>
            </w:rPr>
          </w:pPr>
        </w:p>
      </w:tc>
      <w:tc>
        <w:tcPr>
          <w:tcW w:w="1722" w:type="pct"/>
          <w:vAlign w:val="center"/>
        </w:tcPr>
        <w:p w14:paraId="0FCF365C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/>
              <w:b/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sz w:val="24"/>
              <w:szCs w:val="24"/>
            </w:rPr>
            <w:t>4ª DRE</w:t>
          </w:r>
        </w:p>
        <w:p w14:paraId="1B651235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ind w:left="-69" w:right="-59"/>
            <w:jc w:val="center"/>
            <w:rPr>
              <w:rFonts w:ascii="Trebuchet MS" w:eastAsia="Times New Roman" w:hAnsi="Trebuchet MS"/>
              <w:sz w:val="24"/>
              <w:szCs w:val="24"/>
            </w:rPr>
          </w:pPr>
          <w:r>
            <w:rPr>
              <w:rFonts w:ascii="Trebuchet MS" w:eastAsia="Times New Roman" w:hAnsi="Trebuchet MS"/>
              <w:sz w:val="24"/>
              <w:szCs w:val="24"/>
            </w:rPr>
            <w:t>GES COMUNICAÇÕES</w:t>
          </w:r>
        </w:p>
      </w:tc>
      <w:tc>
        <w:tcPr>
          <w:tcW w:w="1355" w:type="pct"/>
          <w:vAlign w:val="center"/>
        </w:tcPr>
        <w:p w14:paraId="0F784A3B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60" w:line="240" w:lineRule="auto"/>
            <w:jc w:val="right"/>
            <w:rPr>
              <w:rFonts w:ascii="Trebuchet MS" w:eastAsia="Times New Roman" w:hAnsi="Trebuchet MS"/>
              <w:sz w:val="24"/>
              <w:szCs w:val="24"/>
            </w:rPr>
          </w:pPr>
          <w:r w:rsidRPr="00452A3C">
            <w:rPr>
              <w:rFonts w:ascii="Trebuchet MS" w:eastAsia="Times New Roman" w:hAnsi="Trebuchet MS" w:cs="Tahoma"/>
              <w:noProof/>
              <w:sz w:val="24"/>
              <w:szCs w:val="24"/>
              <w:lang w:eastAsia="pt-BR"/>
            </w:rPr>
            <w:drawing>
              <wp:inline distT="0" distB="0" distL="0" distR="0" wp14:anchorId="126E0132" wp14:editId="21309E87">
                <wp:extent cx="1075055" cy="5778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75F5" w:rsidRPr="00452A3C" w14:paraId="0A9037AC" w14:textId="77777777" w:rsidTr="00C132CC">
      <w:trPr>
        <w:jc w:val="center"/>
      </w:trPr>
      <w:tc>
        <w:tcPr>
          <w:tcW w:w="5000" w:type="pct"/>
          <w:gridSpan w:val="4"/>
          <w:vAlign w:val="center"/>
        </w:tcPr>
        <w:p w14:paraId="51281A92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before="120" w:after="60" w:line="240" w:lineRule="auto"/>
            <w:rPr>
              <w:rFonts w:ascii="Trebuchet MS" w:eastAsia="Times New Roman" w:hAnsi="Trebuchet MS" w:cs="Tahoma"/>
              <w:b/>
              <w:sz w:val="18"/>
              <w:szCs w:val="18"/>
            </w:rPr>
          </w:pP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End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: </w:t>
          </w:r>
          <w:smartTag w:uri="schemas-houaiss/mini" w:element="verbetes">
            <w:r w:rsidRPr="00620D19">
              <w:rPr>
                <w:rFonts w:ascii="Trebuchet MS" w:eastAsia="Times New Roman" w:hAnsi="Trebuchet MS" w:cs="Tahoma"/>
                <w:b/>
                <w:sz w:val="18"/>
                <w:szCs w:val="18"/>
              </w:rPr>
              <w:t>Rua</w:t>
            </w:r>
          </w:smartTag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Tamandaré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>,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140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,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11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º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A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>ndar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– Novo Hamburgo - CEP 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93410-150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       Tel: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51 3593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-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8222</w:t>
          </w:r>
        </w:p>
      </w:tc>
    </w:tr>
  </w:tbl>
  <w:p w14:paraId="162DE33A" w14:textId="77777777" w:rsidR="00C775F5" w:rsidRDefault="00C775F5" w:rsidP="00C775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B06"/>
    <w:multiLevelType w:val="hybridMultilevel"/>
    <w:tmpl w:val="024ECF00"/>
    <w:lvl w:ilvl="0" w:tplc="1BE21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6075UFJAe8UXvEO2ZJbMyqgTkFOxAehL5TfbfazkcQKVIyR4+4O11o3i9bwLWnV/svW35zxM4CpCWUjz0ei2g==" w:salt="eyXQa45bGHgHegQ7xQOo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7E"/>
    <w:rsid w:val="003A5398"/>
    <w:rsid w:val="003F21F1"/>
    <w:rsid w:val="00421A76"/>
    <w:rsid w:val="00434C67"/>
    <w:rsid w:val="00504A7B"/>
    <w:rsid w:val="00505244"/>
    <w:rsid w:val="006B5140"/>
    <w:rsid w:val="006B5FC6"/>
    <w:rsid w:val="006C7AED"/>
    <w:rsid w:val="008939B9"/>
    <w:rsid w:val="00B7472F"/>
    <w:rsid w:val="00BA64FA"/>
    <w:rsid w:val="00C775F5"/>
    <w:rsid w:val="00D2197E"/>
    <w:rsid w:val="00D55021"/>
    <w:rsid w:val="00DD3090"/>
    <w:rsid w:val="00F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C01383B"/>
  <w15:chartTrackingRefBased/>
  <w15:docId w15:val="{DE4B231B-60A5-41DD-B8D5-450DCA9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97E"/>
    <w:pPr>
      <w:ind w:left="720"/>
      <w:contextualSpacing/>
    </w:pPr>
  </w:style>
  <w:style w:type="table" w:styleId="Tabelacomgrade">
    <w:name w:val="Table Grid"/>
    <w:basedOn w:val="Tabelanormal"/>
    <w:uiPriority w:val="39"/>
    <w:rsid w:val="00D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5F5"/>
  </w:style>
  <w:style w:type="paragraph" w:styleId="Rodap">
    <w:name w:val="footer"/>
    <w:basedOn w:val="Normal"/>
    <w:link w:val="RodapChar"/>
    <w:uiPriority w:val="99"/>
    <w:unhideWhenUsed/>
    <w:rsid w:val="00C7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5F5"/>
  </w:style>
  <w:style w:type="character" w:styleId="TextodoEspaoReservado">
    <w:name w:val="Placeholder Text"/>
    <w:basedOn w:val="Fontepargpadro"/>
    <w:uiPriority w:val="99"/>
    <w:semiHidden/>
    <w:rsid w:val="00C77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6E579-C1DB-484B-872E-C42450CBFFE5}"/>
      </w:docPartPr>
      <w:docPartBody>
        <w:p w:rsidR="00A64A1E" w:rsidRDefault="00B33B19"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A1DCCBCF344C6CB62D839EA93FC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9B4A5-6EE7-4038-AABE-A54B3DC6F1E1}"/>
      </w:docPartPr>
      <w:docPartBody>
        <w:p w:rsidR="00A64A1E" w:rsidRDefault="00B33B19" w:rsidP="00B33B19">
          <w:pPr>
            <w:pStyle w:val="C5A1DCCBCF344C6CB62D839EA93FCE28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1A10B3134E4BB3A8D880F5CDB71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1A3D9-D9E8-4E5F-BBB7-2730E1C203D4}"/>
      </w:docPartPr>
      <w:docPartBody>
        <w:p w:rsidR="00A64A1E" w:rsidRDefault="00B33B19" w:rsidP="00B33B19">
          <w:pPr>
            <w:pStyle w:val="FB1A10B3134E4BB3A8D880F5CDB715EE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02168138F4090888DCEFDBA184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7C9BC-8FBD-4618-97D9-CC769EFAD5BB}"/>
      </w:docPartPr>
      <w:docPartBody>
        <w:p w:rsidR="00A64A1E" w:rsidRDefault="00B33B19" w:rsidP="00B33B19">
          <w:pPr>
            <w:pStyle w:val="D9E02168138F4090888DCEFDBA184BDC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E711F598FE4CA3956BACBEE48BC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1BE2-91B8-44CF-9862-08A3CF4F135A}"/>
      </w:docPartPr>
      <w:docPartBody>
        <w:p w:rsidR="00A64A1E" w:rsidRDefault="00B33B19" w:rsidP="00B33B19">
          <w:pPr>
            <w:pStyle w:val="7AE711F598FE4CA3956BACBEE48BCCBC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DE239CB1E468CB7C23550EB06B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8BB66-1DA9-428B-B863-80DEC907A667}"/>
      </w:docPartPr>
      <w:docPartBody>
        <w:p w:rsidR="00A64A1E" w:rsidRDefault="00B33B19" w:rsidP="00B33B19">
          <w:pPr>
            <w:pStyle w:val="113DE239CB1E468CB7C23550EB06B10E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B940A5D44F4296AADE6BC0FC1C1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FC2D1-CF95-4BCF-A721-96B314BEA85A}"/>
      </w:docPartPr>
      <w:docPartBody>
        <w:p w:rsidR="00A64A1E" w:rsidRDefault="00B33B19" w:rsidP="00B33B19">
          <w:pPr>
            <w:pStyle w:val="31B940A5D44F4296AADE6BC0FC1C10D8"/>
          </w:pPr>
          <w:r w:rsidRPr="00E93A5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FEC7BD77214587ADAB793D502CC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D891A-6D10-4204-BB40-C1CF4CC02CD3}"/>
      </w:docPartPr>
      <w:docPartBody>
        <w:p w:rsidR="00A64A1E" w:rsidRDefault="00B33B19" w:rsidP="00B33B19">
          <w:pPr>
            <w:pStyle w:val="1BFEC7BD77214587ADAB793D502CC4A8"/>
          </w:pPr>
          <w:r w:rsidRPr="00E93A5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9"/>
    <w:rsid w:val="00A64A1E"/>
    <w:rsid w:val="00B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3B19"/>
    <w:rPr>
      <w:color w:val="808080"/>
    </w:rPr>
  </w:style>
  <w:style w:type="paragraph" w:customStyle="1" w:styleId="C5A1DCCBCF344C6CB62D839EA93FCE28">
    <w:name w:val="C5A1DCCBCF344C6CB62D839EA93FCE28"/>
    <w:rsid w:val="00B33B19"/>
    <w:rPr>
      <w:rFonts w:eastAsiaTheme="minorHAnsi"/>
      <w:lang w:eastAsia="en-US"/>
    </w:rPr>
  </w:style>
  <w:style w:type="paragraph" w:customStyle="1" w:styleId="FB1A10B3134E4BB3A8D880F5CDB715EE">
    <w:name w:val="FB1A10B3134E4BB3A8D880F5CDB715EE"/>
    <w:rsid w:val="00B33B19"/>
    <w:rPr>
      <w:rFonts w:eastAsiaTheme="minorHAnsi"/>
      <w:lang w:eastAsia="en-US"/>
    </w:rPr>
  </w:style>
  <w:style w:type="paragraph" w:customStyle="1" w:styleId="D9E02168138F4090888DCEFDBA184BDC">
    <w:name w:val="D9E02168138F4090888DCEFDBA184BDC"/>
    <w:rsid w:val="00B33B19"/>
    <w:rPr>
      <w:rFonts w:eastAsiaTheme="minorHAnsi"/>
      <w:lang w:eastAsia="en-US"/>
    </w:rPr>
  </w:style>
  <w:style w:type="paragraph" w:customStyle="1" w:styleId="7AE711F598FE4CA3956BACBEE48BCCBC">
    <w:name w:val="7AE711F598FE4CA3956BACBEE48BCCBC"/>
    <w:rsid w:val="00B33B19"/>
    <w:rPr>
      <w:rFonts w:eastAsiaTheme="minorHAnsi"/>
      <w:lang w:eastAsia="en-US"/>
    </w:rPr>
  </w:style>
  <w:style w:type="paragraph" w:customStyle="1" w:styleId="113DE239CB1E468CB7C23550EB06B10E">
    <w:name w:val="113DE239CB1E468CB7C23550EB06B10E"/>
    <w:rsid w:val="00B33B19"/>
    <w:rPr>
      <w:rFonts w:eastAsiaTheme="minorHAnsi"/>
      <w:lang w:eastAsia="en-US"/>
    </w:rPr>
  </w:style>
  <w:style w:type="paragraph" w:customStyle="1" w:styleId="31B940A5D44F4296AADE6BC0FC1C10D8">
    <w:name w:val="31B940A5D44F4296AADE6BC0FC1C10D8"/>
    <w:rsid w:val="00B33B19"/>
    <w:rPr>
      <w:rFonts w:eastAsiaTheme="minorHAnsi"/>
      <w:lang w:eastAsia="en-US"/>
    </w:rPr>
  </w:style>
  <w:style w:type="paragraph" w:customStyle="1" w:styleId="1BFEC7BD77214587ADAB793D502CC4A8">
    <w:name w:val="1BFEC7BD77214587ADAB793D502CC4A8"/>
    <w:rsid w:val="00B33B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Mayer</dc:creator>
  <cp:keywords/>
  <dc:description/>
  <cp:lastModifiedBy>Leonardo Rocha de Almeida</cp:lastModifiedBy>
  <cp:revision>7</cp:revision>
  <dcterms:created xsi:type="dcterms:W3CDTF">2022-04-11T19:05:00Z</dcterms:created>
  <dcterms:modified xsi:type="dcterms:W3CDTF">2022-04-11T19:36:00Z</dcterms:modified>
</cp:coreProperties>
</file>